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8E" w:rsidRDefault="00A65B8E" w:rsidP="00A65B8E">
      <w:pPr>
        <w:pStyle w:val="a5"/>
        <w:ind w:left="500" w:right="718"/>
        <w:rPr>
          <w:rFonts w:ascii="함초롬바탕" w:eastAsia="함초롬바탕" w:hAnsi="함초롬바탕" w:cs="함초롬바탕"/>
          <w:sz w:val="18"/>
          <w:szCs w:val="18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12" w:lineRule="auto"/>
        <w:ind w:left="500" w:right="718"/>
        <w:jc w:val="center"/>
        <w:textAlignment w:val="baseline"/>
        <w:rPr>
          <w:rFonts w:ascii="굴림" w:eastAsia="굴림" w:hAnsi="굴림" w:cs="굴림"/>
          <w:b/>
          <w:bCs/>
          <w:color w:val="000000"/>
          <w:sz w:val="30"/>
          <w:szCs w:val="30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b/>
          <w:bCs/>
          <w:color w:val="000000"/>
          <w:sz w:val="30"/>
          <w:szCs w:val="30"/>
          <w:lang w:eastAsia="ko-KR"/>
        </w:rPr>
        <w:t>Abstract Title Here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36" w:lineRule="auto"/>
        <w:ind w:left="700" w:right="71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84" w:lineRule="auto"/>
        <w:ind w:left="700" w:right="718"/>
        <w:jc w:val="center"/>
        <w:textAlignment w:val="baseline"/>
        <w:rPr>
          <w:rFonts w:ascii="굴림" w:eastAsia="굴림" w:hAnsi="굴림" w:cs="굴림"/>
          <w:color w:val="000000"/>
          <w:sz w:val="16"/>
          <w:szCs w:val="16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6"/>
          <w:szCs w:val="16"/>
          <w:lang w:eastAsia="ko-KR"/>
        </w:rPr>
        <w:t>Author Name1 (Affiliation1)</w:t>
      </w:r>
    </w:p>
    <w:p w:rsidR="004323A7" w:rsidRPr="004323A7" w:rsidRDefault="004323A7" w:rsidP="004323A7">
      <w:pPr>
        <w:widowControl w:val="0"/>
        <w:autoSpaceDE w:val="0"/>
        <w:autoSpaceDN w:val="0"/>
        <w:spacing w:after="0" w:line="384" w:lineRule="auto"/>
        <w:ind w:left="700" w:right="718"/>
        <w:jc w:val="center"/>
        <w:textAlignment w:val="baseline"/>
        <w:rPr>
          <w:rFonts w:ascii="굴림" w:eastAsia="굴림" w:hAnsi="굴림" w:cs="굴림"/>
          <w:color w:val="000000"/>
          <w:sz w:val="16"/>
          <w:szCs w:val="16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6"/>
          <w:szCs w:val="16"/>
          <w:lang w:eastAsia="ko-KR"/>
        </w:rPr>
        <w:t>Author Name2 (Affiliation2)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E-mail: </w:t>
      </w:r>
    </w:p>
    <w:p w:rsidR="004B2848" w:rsidRPr="004323A7" w:rsidRDefault="004B2848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 w:hint="eastAsia"/>
          <w:color w:val="000000"/>
          <w:sz w:val="18"/>
          <w:szCs w:val="18"/>
          <w:lang w:eastAsia="ko-KR"/>
        </w:rPr>
      </w:pPr>
    </w:p>
    <w:tbl>
      <w:tblPr>
        <w:tblOverlap w:val="never"/>
        <w:tblW w:w="0" w:type="auto"/>
        <w:tblInd w:w="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750"/>
        <w:gridCol w:w="1694"/>
        <w:gridCol w:w="1694"/>
        <w:gridCol w:w="1524"/>
      </w:tblGrid>
      <w:tr w:rsidR="004B2848" w:rsidRPr="004B2848" w:rsidTr="004B2848">
        <w:trPr>
          <w:trHeight w:val="56"/>
        </w:trPr>
        <w:tc>
          <w:tcPr>
            <w:tcW w:w="8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500" w:right="71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 xml:space="preserve">check abstract field </w:t>
            </w: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☑</w:t>
            </w:r>
          </w:p>
        </w:tc>
      </w:tr>
      <w:tr w:rsidR="004B2848" w:rsidRPr="004B2848" w:rsidTr="004B2848">
        <w:trPr>
          <w:trHeight w:val="812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(ICABU WG-1)</w:t>
            </w:r>
          </w:p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Accelerator Systems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(ICABU WG-2)</w:t>
            </w:r>
          </w:p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Beam Physics &amp; Instrumentation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(ICABU WG-3)</w:t>
            </w:r>
          </w:p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Light Source Utilization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(ICABU WG-4)</w:t>
            </w:r>
          </w:p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Particle Beam Utilization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color w:val="315F97"/>
                <w:sz w:val="18"/>
                <w:szCs w:val="18"/>
                <w:lang w:eastAsia="ko-KR"/>
              </w:rPr>
              <w:t>KOPUA</w:t>
            </w:r>
          </w:p>
        </w:tc>
      </w:tr>
      <w:tr w:rsidR="004B2848" w:rsidRPr="004B2848" w:rsidTr="004B2848">
        <w:trPr>
          <w:trHeight w:val="56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right="10" w:firstLine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color w:val="315F97"/>
                <w:sz w:val="18"/>
                <w:szCs w:val="18"/>
                <w:lang w:eastAsia="ko-KR"/>
              </w:rPr>
              <w:t>⹔</w:t>
            </w:r>
          </w:p>
        </w:tc>
      </w:tr>
    </w:tbl>
    <w:p w:rsidR="004B2848" w:rsidRPr="004B2848" w:rsidRDefault="004B2848" w:rsidP="004B2848">
      <w:pPr>
        <w:widowControl w:val="0"/>
        <w:wordWrap w:val="0"/>
        <w:autoSpaceDE w:val="0"/>
        <w:autoSpaceDN w:val="0"/>
        <w:spacing w:after="0" w:line="384" w:lineRule="auto"/>
        <w:ind w:left="500" w:right="718"/>
        <w:jc w:val="both"/>
        <w:textAlignment w:val="baseline"/>
        <w:rPr>
          <w:rFonts w:ascii="함초롬바탕" w:eastAsia="함초롬바탕" w:hAnsi="굴림" w:cs="굴림"/>
          <w:color w:val="315F97"/>
          <w:sz w:val="18"/>
          <w:szCs w:val="18"/>
          <w:lang w:eastAsia="ko-KR"/>
        </w:rPr>
      </w:pPr>
    </w:p>
    <w:tbl>
      <w:tblPr>
        <w:tblOverlap w:val="never"/>
        <w:tblW w:w="0" w:type="auto"/>
        <w:tblInd w:w="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2215"/>
        <w:gridCol w:w="2212"/>
        <w:gridCol w:w="2215"/>
      </w:tblGrid>
      <w:tr w:rsidR="004B2848" w:rsidRPr="004B2848" w:rsidTr="004B2848">
        <w:trPr>
          <w:trHeight w:val="56"/>
        </w:trPr>
        <w:tc>
          <w:tcPr>
            <w:tcW w:w="8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500" w:right="71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 xml:space="preserve">check contribution type </w:t>
            </w: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☑</w:t>
            </w:r>
          </w:p>
        </w:tc>
      </w:tr>
      <w:tr w:rsidR="004B2848" w:rsidRPr="004B2848" w:rsidTr="004B2848">
        <w:trPr>
          <w:trHeight w:val="56"/>
        </w:trPr>
        <w:tc>
          <w:tcPr>
            <w:tcW w:w="4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ICABU</w:t>
            </w:r>
          </w:p>
        </w:tc>
        <w:tc>
          <w:tcPr>
            <w:tcW w:w="4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KOPUA</w:t>
            </w:r>
          </w:p>
        </w:tc>
      </w:tr>
      <w:tr w:rsidR="004B2848" w:rsidRPr="004B2848" w:rsidTr="004B2848">
        <w:trPr>
          <w:trHeight w:val="56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Oral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Poster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Oral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굴림" w:cs="굴림"/>
                <w:b/>
                <w:bCs/>
                <w:color w:val="315F97"/>
                <w:sz w:val="18"/>
                <w:szCs w:val="18"/>
                <w:lang w:eastAsia="ko-KR"/>
              </w:rPr>
              <w:t>Poster</w:t>
            </w:r>
          </w:p>
        </w:tc>
      </w:tr>
      <w:tr w:rsidR="004B2848" w:rsidRPr="004B2848" w:rsidTr="004B2848">
        <w:trPr>
          <w:trHeight w:val="56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⹔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848" w:rsidRPr="004B2848" w:rsidRDefault="004B2848" w:rsidP="004B2848">
            <w:pPr>
              <w:widowControl w:val="0"/>
              <w:autoSpaceDE w:val="0"/>
              <w:autoSpaceDN w:val="0"/>
              <w:spacing w:after="0" w:line="384" w:lineRule="auto"/>
              <w:ind w:left="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B2848">
              <w:rPr>
                <w:rFonts w:ascii="함초롬바탕" w:eastAsia="함초롬바탕" w:hAnsi="함초롬바탕" w:cs="함초롬바탕" w:hint="eastAsia"/>
                <w:b/>
                <w:bCs/>
                <w:color w:val="315F97"/>
                <w:sz w:val="18"/>
                <w:szCs w:val="18"/>
                <w:lang w:eastAsia="ko-KR"/>
              </w:rPr>
              <w:t>⹔</w:t>
            </w:r>
          </w:p>
        </w:tc>
      </w:tr>
    </w:tbl>
    <w:p w:rsidR="000B1B80" w:rsidRPr="004323A7" w:rsidRDefault="000B1B80" w:rsidP="004B2848">
      <w:pPr>
        <w:widowControl w:val="0"/>
        <w:wordWrap w:val="0"/>
        <w:autoSpaceDE w:val="0"/>
        <w:autoSpaceDN w:val="0"/>
        <w:spacing w:after="0" w:line="384" w:lineRule="auto"/>
        <w:ind w:right="718"/>
        <w:jc w:val="both"/>
        <w:textAlignment w:val="baseline"/>
      </w:pPr>
      <w:bookmarkStart w:id="0" w:name="_GoBack"/>
      <w:bookmarkEnd w:id="0"/>
    </w:p>
    <w:sectPr w:rsidR="000B1B80" w:rsidRPr="0043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1D" w:rsidRDefault="006A711D" w:rsidP="00A65B8E">
      <w:pPr>
        <w:spacing w:after="0" w:line="240" w:lineRule="auto"/>
      </w:pPr>
      <w:r>
        <w:separator/>
      </w:r>
    </w:p>
  </w:endnote>
  <w:endnote w:type="continuationSeparator" w:id="0">
    <w:p w:rsidR="006A711D" w:rsidRDefault="006A711D" w:rsidP="00A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1D" w:rsidRDefault="006A711D" w:rsidP="00A65B8E">
      <w:pPr>
        <w:spacing w:after="0" w:line="240" w:lineRule="auto"/>
      </w:pPr>
      <w:r>
        <w:separator/>
      </w:r>
    </w:p>
  </w:footnote>
  <w:footnote w:type="continuationSeparator" w:id="0">
    <w:p w:rsidR="006A711D" w:rsidRDefault="006A711D" w:rsidP="00A6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FC"/>
    <w:rsid w:val="00037D50"/>
    <w:rsid w:val="0006195B"/>
    <w:rsid w:val="000B1B80"/>
    <w:rsid w:val="000B7FFC"/>
    <w:rsid w:val="000D6114"/>
    <w:rsid w:val="000D6527"/>
    <w:rsid w:val="00157FA9"/>
    <w:rsid w:val="00246AF3"/>
    <w:rsid w:val="00252351"/>
    <w:rsid w:val="0026327F"/>
    <w:rsid w:val="002839F2"/>
    <w:rsid w:val="002A5E24"/>
    <w:rsid w:val="00373221"/>
    <w:rsid w:val="004323A7"/>
    <w:rsid w:val="004B2848"/>
    <w:rsid w:val="005E7C73"/>
    <w:rsid w:val="006A711D"/>
    <w:rsid w:val="0074106B"/>
    <w:rsid w:val="007B7B43"/>
    <w:rsid w:val="008F2024"/>
    <w:rsid w:val="00913CEE"/>
    <w:rsid w:val="00A65B8E"/>
    <w:rsid w:val="00C14880"/>
    <w:rsid w:val="00C90F6C"/>
    <w:rsid w:val="00D053A4"/>
    <w:rsid w:val="00DB2C09"/>
    <w:rsid w:val="00E10212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EFE7"/>
  <w15:chartTrackingRefBased/>
  <w15:docId w15:val="{2FED7AD6-97E0-436B-B853-4B0ADD5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37D50"/>
  </w:style>
  <w:style w:type="character" w:customStyle="1" w:styleId="shorttext">
    <w:name w:val="short_text"/>
    <w:basedOn w:val="a0"/>
    <w:rsid w:val="00037D50"/>
  </w:style>
  <w:style w:type="paragraph" w:styleId="a3">
    <w:name w:val="header"/>
    <w:basedOn w:val="a"/>
    <w:link w:val="Char"/>
    <w:uiPriority w:val="99"/>
    <w:unhideWhenUsed/>
    <w:rsid w:val="00A65B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5B8E"/>
  </w:style>
  <w:style w:type="paragraph" w:styleId="a4">
    <w:name w:val="footer"/>
    <w:basedOn w:val="a"/>
    <w:link w:val="Char0"/>
    <w:uiPriority w:val="99"/>
    <w:unhideWhenUsed/>
    <w:rsid w:val="00A65B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5B8E"/>
  </w:style>
  <w:style w:type="paragraph" w:customStyle="1" w:styleId="a5">
    <w:name w:val="바탕글"/>
    <w:basedOn w:val="a"/>
    <w:rsid w:val="00A65B8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User</cp:lastModifiedBy>
  <cp:revision>4</cp:revision>
  <dcterms:created xsi:type="dcterms:W3CDTF">2022-03-17T02:22:00Z</dcterms:created>
  <dcterms:modified xsi:type="dcterms:W3CDTF">2023-07-17T02:28:00Z</dcterms:modified>
</cp:coreProperties>
</file>